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jc w:val="center"/>
        <w:rPr>
          <w:rFonts w:ascii="Arial" w:cs="Arial" w:hAnsi="Arial" w:eastAsia="Arial"/>
          <w:b w:val="1"/>
          <w:bCs w:val="1"/>
          <w:sz w:val="36"/>
          <w:szCs w:val="36"/>
        </w:rPr>
      </w:pPr>
      <w:r>
        <w:rPr>
          <w:rFonts w:ascii="Arial" w:hAnsi="Arial"/>
          <w:b w:val="1"/>
          <w:bCs w:val="1"/>
          <w:sz w:val="36"/>
          <w:szCs w:val="36"/>
          <w:rtl w:val="0"/>
          <w:lang w:val="en-US"/>
        </w:rPr>
        <w:t xml:space="preserve">Minutes of the Meeting of Castle Medical Group PPG, held on </w:t>
      </w:r>
      <w:r>
        <w:rPr>
          <w:rFonts w:ascii="Arial" w:hAnsi="Arial"/>
          <w:b w:val="1"/>
          <w:bCs w:val="1"/>
          <w:sz w:val="36"/>
          <w:szCs w:val="36"/>
          <w:rtl w:val="0"/>
          <w:lang w:val="en-US"/>
        </w:rPr>
        <w:t>Tues</w:t>
      </w:r>
      <w:r>
        <w:rPr>
          <w:rFonts w:ascii="Arial" w:hAnsi="Arial"/>
          <w:b w:val="1"/>
          <w:bCs w:val="1"/>
          <w:sz w:val="36"/>
          <w:szCs w:val="36"/>
          <w:rtl w:val="0"/>
          <w:lang w:val="en-US"/>
        </w:rPr>
        <w:t>day 1</w:t>
      </w:r>
      <w:r>
        <w:rPr>
          <w:rFonts w:ascii="Arial" w:hAnsi="Arial"/>
          <w:b w:val="1"/>
          <w:bCs w:val="1"/>
          <w:sz w:val="36"/>
          <w:szCs w:val="36"/>
          <w:rtl w:val="0"/>
          <w:lang w:val="en-US"/>
        </w:rPr>
        <w:t>1th</w:t>
      </w:r>
      <w:r>
        <w:rPr>
          <w:rFonts w:ascii="Arial" w:hAnsi="Arial"/>
          <w:b w:val="1"/>
          <w:bCs w:val="1"/>
          <w:sz w:val="36"/>
          <w:szCs w:val="36"/>
          <w:rtl w:val="0"/>
          <w:lang w:val="en-US"/>
        </w:rPr>
        <w:t xml:space="preserve"> </w:t>
      </w:r>
      <w:r>
        <w:rPr>
          <w:rFonts w:ascii="Arial" w:hAnsi="Arial"/>
          <w:b w:val="1"/>
          <w:bCs w:val="1"/>
          <w:sz w:val="36"/>
          <w:szCs w:val="36"/>
          <w:rtl w:val="0"/>
          <w:lang w:val="en-US"/>
        </w:rPr>
        <w:t>November</w:t>
      </w:r>
      <w:r>
        <w:rPr>
          <w:rFonts w:ascii="Arial" w:hAnsi="Arial"/>
          <w:b w:val="1"/>
          <w:bCs w:val="1"/>
          <w:sz w:val="36"/>
          <w:szCs w:val="36"/>
          <w:rtl w:val="0"/>
          <w:lang w:val="en-US"/>
        </w:rPr>
        <w:t xml:space="preserve"> 2025 at CMG</w:t>
      </w:r>
    </w:p>
    <w:p>
      <w:pPr>
        <w:pStyle w:val="Body A"/>
        <w:rPr>
          <w:rFonts w:ascii="Arial" w:cs="Arial" w:hAnsi="Arial" w:eastAsia="Arial"/>
          <w:sz w:val="24"/>
          <w:szCs w:val="24"/>
        </w:rPr>
      </w:pPr>
    </w:p>
    <w:p>
      <w:pPr>
        <w:pStyle w:val="Body A"/>
        <w:rPr>
          <w:rFonts w:ascii="Arial" w:cs="Arial" w:hAnsi="Arial" w:eastAsia="Arial"/>
        </w:rPr>
      </w:pPr>
    </w:p>
    <w:p>
      <w:pPr>
        <w:pStyle w:val="Body A"/>
        <w:rPr>
          <w:rFonts w:ascii="Arial" w:cs="Arial" w:hAnsi="Arial" w:eastAsia="Arial"/>
          <w:sz w:val="26"/>
          <w:szCs w:val="26"/>
        </w:rPr>
      </w:pPr>
      <w:r>
        <w:rPr>
          <w:rFonts w:ascii="Arial" w:hAnsi="Arial"/>
          <w:b w:val="1"/>
          <w:bCs w:val="1"/>
          <w:sz w:val="26"/>
          <w:szCs w:val="26"/>
          <w:rtl w:val="0"/>
          <w:lang w:val="en-US"/>
        </w:rPr>
        <w:t>1</w:t>
      </w:r>
      <w:r>
        <w:rPr>
          <w:rFonts w:ascii="Arial" w:cs="Arial" w:hAnsi="Arial" w:eastAsia="Arial"/>
          <w:sz w:val="26"/>
          <w:szCs w:val="26"/>
        </w:rPr>
        <w:tab/>
      </w:r>
      <w:r>
        <w:rPr>
          <w:rFonts w:ascii="Arial" w:hAnsi="Arial"/>
          <w:b w:val="1"/>
          <w:bCs w:val="1"/>
          <w:sz w:val="26"/>
          <w:szCs w:val="26"/>
          <w:rtl w:val="0"/>
          <w:lang w:val="en-US"/>
        </w:rPr>
        <w:t>Present:</w:t>
      </w:r>
      <w:r>
        <w:rPr>
          <w:rFonts w:ascii="Arial" w:hAnsi="Arial"/>
          <w:sz w:val="26"/>
          <w:szCs w:val="26"/>
          <w:rtl w:val="0"/>
          <w:lang w:val="en-US"/>
        </w:rPr>
        <w:t xml:space="preserve"> </w:t>
      </w:r>
      <w:r>
        <w:rPr>
          <w:rFonts w:ascii="Arial" w:hAnsi="Arial"/>
          <w:sz w:val="26"/>
          <w:szCs w:val="26"/>
          <w:rtl w:val="0"/>
          <w:lang w:val="en-US"/>
        </w:rPr>
        <w:t xml:space="preserve">Martin Cooper; </w:t>
      </w:r>
      <w:r>
        <w:rPr>
          <w:rFonts w:ascii="Arial" w:hAnsi="Arial"/>
          <w:sz w:val="26"/>
          <w:szCs w:val="26"/>
          <w:rtl w:val="0"/>
          <w:lang w:val="en-US"/>
        </w:rPr>
        <w:t xml:space="preserve">Jim Curtois; </w:t>
      </w:r>
      <w:r>
        <w:rPr>
          <w:rFonts w:ascii="Arial" w:hAnsi="Arial"/>
          <w:sz w:val="26"/>
          <w:szCs w:val="26"/>
          <w:rtl w:val="0"/>
          <w:lang w:val="en-US"/>
        </w:rPr>
        <w:t>Ron Godwin; Tony Green;</w:t>
      </w:r>
    </w:p>
    <w:p>
      <w:pPr>
        <w:pStyle w:val="Body A"/>
        <w:rPr>
          <w:rFonts w:ascii="Arial" w:cs="Arial" w:hAnsi="Arial" w:eastAsia="Arial"/>
          <w:sz w:val="26"/>
          <w:szCs w:val="26"/>
        </w:rPr>
      </w:pPr>
      <w:r>
        <w:rPr>
          <w:rFonts w:ascii="Arial" w:cs="Arial" w:hAnsi="Arial" w:eastAsia="Arial"/>
          <w:sz w:val="26"/>
          <w:szCs w:val="26"/>
        </w:rPr>
        <w:tab/>
      </w:r>
      <w:r>
        <w:rPr>
          <w:rFonts w:ascii="Arial" w:hAnsi="Arial"/>
          <w:sz w:val="26"/>
          <w:szCs w:val="26"/>
          <w:rtl w:val="0"/>
          <w:lang w:val="en-US"/>
        </w:rPr>
        <w:t xml:space="preserve">Hilary Mercer; </w:t>
      </w:r>
      <w:r>
        <w:rPr>
          <w:rFonts w:ascii="Arial" w:hAnsi="Arial"/>
          <w:sz w:val="26"/>
          <w:szCs w:val="26"/>
          <w:rtl w:val="0"/>
          <w:lang w:val="en-US"/>
        </w:rPr>
        <w:t xml:space="preserve">Paddy Miles; Sue Richardson; Renee Robinson; </w:t>
      </w:r>
    </w:p>
    <w:p>
      <w:pPr>
        <w:pStyle w:val="Body A"/>
        <w:rPr>
          <w:rFonts w:ascii="Arial" w:cs="Arial" w:hAnsi="Arial" w:eastAsia="Arial"/>
          <w:sz w:val="26"/>
          <w:szCs w:val="26"/>
        </w:rPr>
      </w:pPr>
      <w:r>
        <w:rPr>
          <w:rFonts w:ascii="Arial" w:cs="Arial" w:hAnsi="Arial" w:eastAsia="Arial"/>
          <w:sz w:val="26"/>
          <w:szCs w:val="26"/>
        </w:rPr>
        <w:tab/>
      </w:r>
      <w:r>
        <w:rPr>
          <w:rFonts w:ascii="Arial" w:hAnsi="Arial"/>
          <w:sz w:val="26"/>
          <w:szCs w:val="26"/>
          <w:rtl w:val="0"/>
          <w:lang w:val="en-US"/>
        </w:rPr>
        <w:t>Karen Wesson; Tony Green; Jennie Caukwell</w:t>
      </w:r>
      <w:r>
        <w:rPr>
          <w:rFonts w:ascii="Arial" w:hAnsi="Arial"/>
          <w:sz w:val="26"/>
          <w:szCs w:val="26"/>
          <w:rtl w:val="0"/>
          <w:lang w:val="en-US"/>
        </w:rPr>
        <w:t>; Anne Charity</w:t>
      </w:r>
    </w:p>
    <w:p>
      <w:pPr>
        <w:pStyle w:val="Body A"/>
        <w:rPr>
          <w:rFonts w:ascii="Arial" w:cs="Arial" w:hAnsi="Arial" w:eastAsia="Arial"/>
          <w:sz w:val="26"/>
          <w:szCs w:val="26"/>
        </w:rPr>
      </w:pPr>
      <w:r>
        <w:rPr>
          <w:rFonts w:ascii="Arial" w:cs="Arial" w:hAnsi="Arial" w:eastAsia="Arial"/>
          <w:sz w:val="26"/>
          <w:szCs w:val="26"/>
        </w:rPr>
        <w:tab/>
      </w:r>
    </w:p>
    <w:p>
      <w:pPr>
        <w:pStyle w:val="Body A"/>
        <w:rPr>
          <w:rFonts w:ascii="Arial" w:cs="Arial" w:hAnsi="Arial" w:eastAsia="Arial"/>
          <w:sz w:val="26"/>
          <w:szCs w:val="26"/>
        </w:rPr>
      </w:pPr>
      <w:r>
        <w:rPr>
          <w:rFonts w:ascii="Arial" w:cs="Arial" w:hAnsi="Arial" w:eastAsia="Arial"/>
          <w:sz w:val="26"/>
          <w:szCs w:val="26"/>
        </w:rPr>
        <w:tab/>
      </w:r>
      <w:r>
        <w:rPr>
          <w:rFonts w:ascii="Arial" w:hAnsi="Arial"/>
          <w:b w:val="1"/>
          <w:bCs w:val="1"/>
          <w:sz w:val="26"/>
          <w:szCs w:val="26"/>
          <w:rtl w:val="0"/>
          <w:lang w:val="en-US"/>
        </w:rPr>
        <w:t>Apologies for absence</w:t>
      </w:r>
      <w:r>
        <w:rPr>
          <w:rFonts w:ascii="Arial" w:hAnsi="Arial"/>
          <w:b w:val="1"/>
          <w:bCs w:val="1"/>
          <w:sz w:val="26"/>
          <w:szCs w:val="26"/>
          <w:rtl w:val="0"/>
          <w:lang w:val="en-US"/>
        </w:rPr>
        <w:t xml:space="preserve">: </w:t>
      </w:r>
      <w:r>
        <w:rPr>
          <w:rFonts w:ascii="Arial" w:hAnsi="Arial"/>
          <w:sz w:val="26"/>
          <w:szCs w:val="26"/>
          <w:rtl w:val="0"/>
          <w:lang w:val="en-US"/>
        </w:rPr>
        <w:t xml:space="preserve">Paul Boddington; Hugh Hall; Bhiku Mistry; </w:t>
      </w:r>
    </w:p>
    <w:p>
      <w:pPr>
        <w:pStyle w:val="Body A"/>
        <w:rPr>
          <w:rFonts w:ascii="Arial" w:cs="Arial" w:hAnsi="Arial" w:eastAsia="Arial"/>
        </w:rPr>
      </w:pPr>
      <w:r>
        <w:rPr>
          <w:rFonts w:ascii="Arial" w:cs="Arial" w:hAnsi="Arial" w:eastAsia="Arial"/>
          <w:sz w:val="26"/>
          <w:szCs w:val="26"/>
          <w:rtl w:val="0"/>
        </w:rPr>
        <w:tab/>
        <w:t>Kurt Kovach</w:t>
      </w:r>
    </w:p>
    <w:p>
      <w:pPr>
        <w:pStyle w:val="Body A"/>
        <w:rPr>
          <w:rFonts w:ascii="Arial" w:cs="Arial" w:hAnsi="Arial" w:eastAsia="Arial"/>
          <w:sz w:val="26"/>
          <w:szCs w:val="26"/>
        </w:rPr>
      </w:pPr>
      <w:r>
        <w:rPr>
          <w:rFonts w:ascii="Arial" w:cs="Arial" w:hAnsi="Arial" w:eastAsia="Arial"/>
          <w:sz w:val="26"/>
          <w:szCs w:val="26"/>
        </w:rPr>
        <w:tab/>
      </w:r>
    </w:p>
    <w:p>
      <w:pPr>
        <w:pStyle w:val="Body A"/>
        <w:rPr>
          <w:rFonts w:ascii="Arial" w:cs="Arial" w:hAnsi="Arial" w:eastAsia="Arial"/>
          <w:sz w:val="26"/>
          <w:szCs w:val="26"/>
        </w:rPr>
      </w:pPr>
      <w:r>
        <w:rPr>
          <w:rFonts w:ascii="Arial" w:cs="Arial" w:hAnsi="Arial" w:eastAsia="Arial"/>
          <w:sz w:val="26"/>
          <w:szCs w:val="26"/>
        </w:rPr>
        <w:tab/>
      </w:r>
      <w:r>
        <w:rPr>
          <w:rFonts w:ascii="Arial" w:hAnsi="Arial"/>
          <w:b w:val="1"/>
          <w:bCs w:val="1"/>
          <w:sz w:val="26"/>
          <w:szCs w:val="26"/>
          <w:rtl w:val="0"/>
          <w:lang w:val="en-US"/>
        </w:rPr>
        <w:t xml:space="preserve">New Members: </w:t>
      </w:r>
      <w:r>
        <w:rPr>
          <w:rFonts w:ascii="Arial" w:hAnsi="Arial"/>
          <w:sz w:val="26"/>
          <w:szCs w:val="26"/>
          <w:rtl w:val="0"/>
          <w:lang w:val="en-US"/>
        </w:rPr>
        <w:t>MC welcomed Anne Charity to the group</w:t>
      </w:r>
    </w:p>
    <w:p>
      <w:pPr>
        <w:pStyle w:val="Body A"/>
        <w:rPr>
          <w:rFonts w:ascii="Arial" w:cs="Arial" w:hAnsi="Arial" w:eastAsia="Arial"/>
        </w:rPr>
      </w:pPr>
    </w:p>
    <w:p>
      <w:pPr>
        <w:pStyle w:val="Body A"/>
        <w:rPr>
          <w:rFonts w:ascii="Arial" w:cs="Arial" w:hAnsi="Arial" w:eastAsia="Arial"/>
          <w:b w:val="1"/>
          <w:bCs w:val="1"/>
          <w:sz w:val="26"/>
          <w:szCs w:val="26"/>
        </w:rPr>
      </w:pPr>
      <w:r>
        <w:rPr>
          <w:rFonts w:ascii="Arial" w:hAnsi="Arial"/>
          <w:b w:val="1"/>
          <w:bCs w:val="1"/>
          <w:sz w:val="26"/>
          <w:szCs w:val="26"/>
          <w:rtl w:val="0"/>
          <w:lang w:val="en-US"/>
        </w:rPr>
        <w:t>2</w:t>
      </w:r>
      <w:r>
        <w:rPr>
          <w:rFonts w:ascii="Arial" w:cs="Arial" w:hAnsi="Arial" w:eastAsia="Arial"/>
          <w:sz w:val="26"/>
          <w:szCs w:val="26"/>
        </w:rPr>
        <w:tab/>
      </w:r>
      <w:r>
        <w:rPr>
          <w:rFonts w:ascii="Arial" w:hAnsi="Arial"/>
          <w:b w:val="1"/>
          <w:bCs w:val="1"/>
          <w:sz w:val="26"/>
          <w:szCs w:val="26"/>
          <w:rtl w:val="0"/>
          <w:lang w:val="en-US"/>
        </w:rPr>
        <w:t>Minutes of the Meeting held on Tuesday 6th May 2025</w:t>
      </w:r>
    </w:p>
    <w:p>
      <w:pPr>
        <w:pStyle w:val="Body A"/>
        <w:rPr>
          <w:rFonts w:ascii="Arial" w:cs="Arial" w:hAnsi="Arial" w:eastAsia="Arial"/>
          <w:sz w:val="26"/>
          <w:szCs w:val="26"/>
        </w:rPr>
      </w:pPr>
      <w:r>
        <w:rPr>
          <w:rFonts w:ascii="Arial" w:hAnsi="Arial"/>
          <w:sz w:val="26"/>
          <w:szCs w:val="26"/>
          <w:rtl w:val="0"/>
          <w:lang w:val="en-US"/>
        </w:rPr>
        <w:t>i)</w:t>
        <w:tab/>
        <w:t xml:space="preserve">Item 4, 3rd line to read </w:t>
      </w:r>
      <w:r>
        <w:rPr>
          <w:rFonts w:ascii="Arial" w:hAnsi="Arial" w:hint="default"/>
          <w:sz w:val="26"/>
          <w:szCs w:val="26"/>
          <w:rtl w:val="0"/>
          <w:lang w:val="en-US"/>
        </w:rPr>
        <w:t xml:space="preserve">“ </w:t>
      </w:r>
      <w:r>
        <w:rPr>
          <w:rFonts w:ascii="Arial" w:hAnsi="Arial"/>
          <w:sz w:val="26"/>
          <w:szCs w:val="26"/>
          <w:rtl w:val="0"/>
          <w:lang w:val="en-US"/>
        </w:rPr>
        <w:t xml:space="preserve">SR queried if Zoom or Teams online were </w:t>
        <w:tab/>
        <w:tab/>
        <w:tab/>
        <w:tab/>
        <w:t>used?</w:t>
      </w:r>
      <w:r>
        <w:rPr>
          <w:rFonts w:ascii="Arial" w:hAnsi="Arial" w:hint="default"/>
          <w:sz w:val="26"/>
          <w:szCs w:val="26"/>
          <w:rtl w:val="0"/>
          <w:lang w:val="en-US"/>
        </w:rPr>
        <w:t>”</w:t>
      </w:r>
    </w:p>
    <w:p>
      <w:pPr>
        <w:pStyle w:val="Body A"/>
        <w:rPr>
          <w:rFonts w:ascii="Arial" w:cs="Arial" w:hAnsi="Arial" w:eastAsia="Arial"/>
          <w:sz w:val="26"/>
          <w:szCs w:val="26"/>
        </w:rPr>
      </w:pPr>
      <w:r>
        <w:rPr>
          <w:rFonts w:ascii="Arial" w:hAnsi="Arial"/>
          <w:sz w:val="26"/>
          <w:szCs w:val="26"/>
          <w:rtl w:val="0"/>
          <w:lang w:val="en-US"/>
        </w:rPr>
        <w:t xml:space="preserve">With this amendment, </w:t>
      </w:r>
      <w:r>
        <w:rPr>
          <w:rFonts w:ascii="Arial" w:hAnsi="Arial"/>
          <w:sz w:val="26"/>
          <w:szCs w:val="26"/>
          <w:rtl w:val="0"/>
          <w:lang w:val="en-US"/>
        </w:rPr>
        <w:t xml:space="preserve">The minutes were accepted as a true record. Proposed, HM, Seconded, </w:t>
      </w:r>
      <w:r>
        <w:rPr>
          <w:rFonts w:ascii="Arial" w:hAnsi="Arial"/>
          <w:sz w:val="26"/>
          <w:szCs w:val="26"/>
          <w:rtl w:val="0"/>
          <w:lang w:val="en-US"/>
        </w:rPr>
        <w:t>PM</w:t>
      </w:r>
      <w:r>
        <w:rPr>
          <w:rFonts w:ascii="Arial" w:hAnsi="Arial"/>
          <w:sz w:val="26"/>
          <w:szCs w:val="26"/>
          <w:rtl w:val="0"/>
          <w:lang w:val="en-US"/>
        </w:rPr>
        <w:t>.</w:t>
      </w:r>
    </w:p>
    <w:p>
      <w:pPr>
        <w:pStyle w:val="Body A"/>
        <w:rPr>
          <w:rFonts w:ascii="Arial" w:cs="Arial" w:hAnsi="Arial" w:eastAsia="Arial"/>
          <w:sz w:val="26"/>
          <w:szCs w:val="26"/>
        </w:rPr>
      </w:pPr>
      <w:r>
        <w:rPr>
          <w:rFonts w:ascii="Arial" w:cs="Arial" w:hAnsi="Arial" w:eastAsia="Arial"/>
          <w:sz w:val="26"/>
          <w:szCs w:val="26"/>
        </w:rPr>
        <w:tab/>
      </w:r>
    </w:p>
    <w:p>
      <w:pPr>
        <w:pStyle w:val="Default"/>
        <w:rPr>
          <w:rFonts w:ascii="Arial" w:cs="Arial" w:hAnsi="Arial" w:eastAsia="Arial"/>
          <w:b w:val="1"/>
          <w:bCs w:val="1"/>
          <w:sz w:val="26"/>
          <w:szCs w:val="26"/>
        </w:rPr>
      </w:pPr>
      <w:r>
        <w:rPr>
          <w:rFonts w:ascii="Arial" w:hAnsi="Arial"/>
          <w:b w:val="1"/>
          <w:bCs w:val="1"/>
          <w:sz w:val="26"/>
          <w:szCs w:val="26"/>
          <w:rtl w:val="0"/>
          <w:lang w:val="en-US"/>
        </w:rPr>
        <w:t>3</w:t>
        <w:tab/>
        <w:t>Matters Arising</w:t>
      </w:r>
    </w:p>
    <w:p>
      <w:pPr>
        <w:pStyle w:val="Default"/>
        <w:numPr>
          <w:ilvl w:val="0"/>
          <w:numId w:val="2"/>
        </w:numPr>
        <w:rPr>
          <w:rFonts w:ascii="Arial" w:cs="Arial" w:hAnsi="Arial" w:eastAsia="Arial"/>
          <w:sz w:val="26"/>
          <w:szCs w:val="26"/>
        </w:rPr>
      </w:pPr>
      <w:r>
        <w:rPr>
          <w:rFonts w:ascii="Arial" w:cs="Arial" w:hAnsi="Arial" w:eastAsia="Arial"/>
          <w:sz w:val="26"/>
          <w:szCs w:val="26"/>
          <w:rtl w:val="0"/>
        </w:rPr>
        <w:tab/>
        <w:t xml:space="preserve">The issue of a patient survey was discussed. TG suggested any issue of a </w:t>
        <w:tab/>
        <w:t>survey be postponed for at least a year of operation of Rapid Health. It was     agreed this would be looked at again after next March.</w:t>
      </w:r>
    </w:p>
    <w:p>
      <w:pPr>
        <w:pStyle w:val="Default"/>
        <w:numPr>
          <w:ilvl w:val="0"/>
          <w:numId w:val="2"/>
        </w:numPr>
        <w:rPr>
          <w:rFonts w:ascii="Arial" w:hAnsi="Arial"/>
          <w:sz w:val="26"/>
          <w:szCs w:val="26"/>
          <w:lang w:val="en-US"/>
        </w:rPr>
      </w:pPr>
      <w:r>
        <w:rPr>
          <w:rFonts w:ascii="Arial" w:hAnsi="Arial"/>
          <w:sz w:val="26"/>
          <w:szCs w:val="26"/>
          <w:rtl w:val="0"/>
          <w:lang w:val="en-US"/>
        </w:rPr>
        <w:t xml:space="preserve">     Sit and wait for over 70s was discussed. JC noted that this was not under consideration and could create complications with other groups of patients.</w:t>
      </w:r>
    </w:p>
    <w:p>
      <w:pPr>
        <w:pStyle w:val="Default"/>
        <w:rPr>
          <w:rFonts w:ascii="Arial" w:cs="Arial" w:hAnsi="Arial" w:eastAsia="Arial"/>
          <w:sz w:val="26"/>
          <w:szCs w:val="26"/>
        </w:rPr>
      </w:pPr>
    </w:p>
    <w:p>
      <w:pPr>
        <w:pStyle w:val="Default"/>
        <w:rPr>
          <w:rFonts w:ascii="Arial" w:cs="Arial" w:hAnsi="Arial" w:eastAsia="Arial"/>
          <w:sz w:val="26"/>
          <w:szCs w:val="26"/>
        </w:rPr>
      </w:pPr>
    </w:p>
    <w:p>
      <w:pPr>
        <w:pStyle w:val="Default"/>
        <w:rPr>
          <w:rFonts w:ascii="Arial" w:cs="Arial" w:hAnsi="Arial" w:eastAsia="Arial"/>
          <w:b w:val="1"/>
          <w:bCs w:val="1"/>
          <w:sz w:val="26"/>
          <w:szCs w:val="26"/>
        </w:rPr>
      </w:pPr>
      <w:r>
        <w:rPr>
          <w:rFonts w:ascii="Arial" w:hAnsi="Arial"/>
          <w:b w:val="1"/>
          <w:bCs w:val="1"/>
          <w:sz w:val="28"/>
          <w:szCs w:val="28"/>
          <w:rtl w:val="0"/>
          <w:lang w:val="en-US"/>
        </w:rPr>
        <w:t>4</w:t>
      </w:r>
      <w:r>
        <w:rPr>
          <w:rFonts w:ascii="Arial" w:cs="Arial" w:hAnsi="Arial" w:eastAsia="Arial"/>
          <w:b w:val="1"/>
          <w:bCs w:val="1"/>
          <w:sz w:val="28"/>
          <w:szCs w:val="28"/>
        </w:rPr>
        <w:tab/>
      </w:r>
      <w:r>
        <w:rPr>
          <w:rFonts w:ascii="Arial" w:hAnsi="Arial"/>
          <w:b w:val="1"/>
          <w:bCs w:val="1"/>
          <w:sz w:val="26"/>
          <w:szCs w:val="26"/>
          <w:rtl w:val="0"/>
          <w:lang w:val="en-US"/>
        </w:rPr>
        <w:t>Questions from members</w:t>
      </w:r>
    </w:p>
    <w:p>
      <w:pPr>
        <w:pStyle w:val="Default"/>
        <w:rPr>
          <w:rFonts w:ascii="Arial" w:cs="Arial" w:hAnsi="Arial" w:eastAsia="Arial"/>
          <w:sz w:val="26"/>
          <w:szCs w:val="26"/>
        </w:rPr>
      </w:pPr>
      <w:r>
        <w:rPr>
          <w:rFonts w:ascii="Arial" w:hAnsi="Arial"/>
          <w:sz w:val="26"/>
          <w:szCs w:val="26"/>
          <w:rtl w:val="0"/>
          <w:lang w:val="en-US"/>
        </w:rPr>
        <w:t>Orthopaedic Referrals - LS</w:t>
      </w:r>
    </w:p>
    <w:p>
      <w:pPr>
        <w:pStyle w:val="Default"/>
        <w:rPr>
          <w:rFonts w:ascii="Arial" w:cs="Arial" w:hAnsi="Arial" w:eastAsia="Arial"/>
          <w:sz w:val="26"/>
          <w:szCs w:val="26"/>
        </w:rPr>
      </w:pPr>
      <w:r>
        <w:rPr>
          <w:rFonts w:ascii="Arial" w:hAnsi="Arial"/>
          <w:sz w:val="26"/>
          <w:szCs w:val="26"/>
          <w:rtl w:val="0"/>
          <w:lang w:val="en-US"/>
        </w:rPr>
        <w:t>In the absence of LS, TG to forward the query to JC to deal with.</w:t>
      </w:r>
    </w:p>
    <w:p>
      <w:pPr>
        <w:pStyle w:val="Default"/>
        <w:rPr>
          <w:rFonts w:ascii="Arial" w:cs="Arial" w:hAnsi="Arial" w:eastAsia="Arial"/>
          <w:sz w:val="26"/>
          <w:szCs w:val="26"/>
        </w:rPr>
      </w:pPr>
    </w:p>
    <w:p>
      <w:pPr>
        <w:pStyle w:val="Default"/>
        <w:rPr>
          <w:rFonts w:ascii="Arial" w:cs="Arial" w:hAnsi="Arial" w:eastAsia="Arial"/>
          <w:b w:val="1"/>
          <w:bCs w:val="1"/>
          <w:sz w:val="26"/>
          <w:szCs w:val="26"/>
        </w:rPr>
      </w:pPr>
      <w:r>
        <w:rPr>
          <w:rFonts w:ascii="Arial" w:hAnsi="Arial"/>
          <w:b w:val="1"/>
          <w:bCs w:val="1"/>
          <w:sz w:val="26"/>
          <w:szCs w:val="26"/>
          <w:rtl w:val="0"/>
          <w:lang w:val="en-US"/>
        </w:rPr>
        <w:t>5</w:t>
      </w:r>
      <w:r>
        <w:rPr>
          <w:rFonts w:ascii="Arial" w:cs="Arial" w:hAnsi="Arial" w:eastAsia="Arial"/>
          <w:sz w:val="26"/>
          <w:szCs w:val="26"/>
        </w:rPr>
        <w:tab/>
      </w:r>
      <w:r>
        <w:rPr>
          <w:rFonts w:ascii="Arial" w:hAnsi="Arial"/>
          <w:b w:val="1"/>
          <w:bCs w:val="1"/>
          <w:sz w:val="26"/>
          <w:szCs w:val="26"/>
          <w:rtl w:val="0"/>
          <w:lang w:val="en-US"/>
        </w:rPr>
        <w:t>Report from the Chair</w:t>
      </w:r>
    </w:p>
    <w:p>
      <w:pPr>
        <w:pStyle w:val="Default"/>
        <w:rPr>
          <w:rFonts w:ascii="Arial" w:cs="Arial" w:hAnsi="Arial" w:eastAsia="Arial"/>
          <w:b w:val="1"/>
          <w:bCs w:val="1"/>
          <w:sz w:val="26"/>
          <w:szCs w:val="26"/>
        </w:rPr>
      </w:pPr>
    </w:p>
    <w:p>
      <w:pPr>
        <w:pStyle w:val="Default"/>
        <w:rPr>
          <w:rFonts w:ascii="Arial" w:cs="Arial" w:hAnsi="Arial" w:eastAsia="Arial"/>
          <w:sz w:val="26"/>
          <w:szCs w:val="26"/>
        </w:rPr>
      </w:pPr>
      <w:r>
        <w:rPr>
          <w:rFonts w:ascii="Arial" w:hAnsi="Arial"/>
          <w:sz w:val="26"/>
          <w:szCs w:val="26"/>
          <w:rtl w:val="0"/>
          <w:lang w:val="en-US"/>
        </w:rPr>
        <w:t>MC reported that the meetings he attended on behalf of the PPG at the ICG were increasingly held via Zoom. He had queried with the ICG the need to still have face-to-face meetings. JC noted that with the increase of the ICG to include Northamptonshire, there was a lot of disruption and reassigning of roles.</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MC noted that BM had attended the NWL PPG meeting and had reported that:</w:t>
      </w:r>
    </w:p>
    <w:p>
      <w:pPr>
        <w:pStyle w:val="Default"/>
        <w:numPr>
          <w:ilvl w:val="0"/>
          <w:numId w:val="4"/>
        </w:numPr>
        <w:rPr>
          <w:sz w:val="26"/>
          <w:szCs w:val="26"/>
        </w:rPr>
      </w:pPr>
      <w:r>
        <w:rPr>
          <w:rFonts w:ascii="Arial" w:hAnsi="Arial"/>
          <w:sz w:val="26"/>
          <w:szCs w:val="26"/>
          <w:rtl w:val="0"/>
          <w:lang w:val="en-US"/>
        </w:rPr>
        <w:t>3 out of 12 practices use Rapid Health</w:t>
      </w:r>
    </w:p>
    <w:p>
      <w:pPr>
        <w:pStyle w:val="Default"/>
        <w:numPr>
          <w:ilvl w:val="0"/>
          <w:numId w:val="4"/>
        </w:numPr>
        <w:rPr>
          <w:sz w:val="26"/>
          <w:szCs w:val="26"/>
        </w:rPr>
      </w:pPr>
      <w:r>
        <w:rPr>
          <w:rFonts w:ascii="Arial" w:hAnsi="Arial"/>
          <w:sz w:val="26"/>
          <w:szCs w:val="26"/>
          <w:rtl w:val="0"/>
          <w:lang w:val="en-US"/>
        </w:rPr>
        <w:t>at Measham, a GP always attends meetings</w:t>
      </w:r>
    </w:p>
    <w:p>
      <w:pPr>
        <w:pStyle w:val="Default"/>
        <w:numPr>
          <w:ilvl w:val="0"/>
          <w:numId w:val="4"/>
        </w:numPr>
        <w:rPr>
          <w:sz w:val="26"/>
          <w:szCs w:val="26"/>
        </w:rPr>
      </w:pPr>
      <w:r>
        <w:rPr>
          <w:rFonts w:ascii="Arial" w:hAnsi="Arial"/>
          <w:sz w:val="26"/>
          <w:szCs w:val="26"/>
          <w:rtl w:val="0"/>
          <w:lang w:val="en-US"/>
        </w:rPr>
        <w:t>KW noted that at Whitwick, the practice had a 50:50 approach to Rapid Health and telephone appointments - JC noted that this could lead to confusion and incomsistencies.</w:t>
      </w:r>
    </w:p>
    <w:p>
      <w:pPr>
        <w:pStyle w:val="Default"/>
        <w:rPr>
          <w:rFonts w:ascii="Arial" w:cs="Arial" w:hAnsi="Arial" w:eastAsia="Arial"/>
          <w:sz w:val="26"/>
          <w:szCs w:val="26"/>
        </w:rPr>
      </w:pPr>
    </w:p>
    <w:p>
      <w:pPr>
        <w:pStyle w:val="Default"/>
        <w:rPr>
          <w:rFonts w:ascii="Arial" w:cs="Arial" w:hAnsi="Arial" w:eastAsia="Arial"/>
          <w:sz w:val="26"/>
          <w:szCs w:val="26"/>
        </w:rPr>
      </w:pPr>
    </w:p>
    <w:p>
      <w:pPr>
        <w:pStyle w:val="Default"/>
        <w:rPr>
          <w:rFonts w:ascii="Arial" w:cs="Arial" w:hAnsi="Arial" w:eastAsia="Arial"/>
          <w:sz w:val="26"/>
          <w:szCs w:val="26"/>
        </w:rPr>
      </w:pPr>
    </w:p>
    <w:p>
      <w:pPr>
        <w:pStyle w:val="Default"/>
        <w:rPr>
          <w:rFonts w:ascii="Arial" w:cs="Arial" w:hAnsi="Arial" w:eastAsia="Arial"/>
          <w:sz w:val="26"/>
          <w:szCs w:val="26"/>
        </w:rPr>
      </w:pPr>
    </w:p>
    <w:p>
      <w:pPr>
        <w:pStyle w:val="Default"/>
        <w:rPr>
          <w:rFonts w:ascii="Arial" w:cs="Arial" w:hAnsi="Arial" w:eastAsia="Arial"/>
          <w:b w:val="1"/>
          <w:bCs w:val="1"/>
          <w:sz w:val="26"/>
          <w:szCs w:val="26"/>
        </w:rPr>
      </w:pPr>
      <w:r>
        <w:rPr>
          <w:rFonts w:ascii="Arial" w:hAnsi="Arial"/>
          <w:b w:val="1"/>
          <w:bCs w:val="1"/>
          <w:sz w:val="26"/>
          <w:szCs w:val="26"/>
          <w:rtl w:val="0"/>
          <w:lang w:val="en-US"/>
        </w:rPr>
        <w:t>6</w:t>
      </w:r>
      <w:r>
        <w:rPr>
          <w:rFonts w:ascii="Arial" w:cs="Arial" w:hAnsi="Arial" w:eastAsia="Arial"/>
          <w:sz w:val="26"/>
          <w:szCs w:val="26"/>
        </w:rPr>
        <w:tab/>
      </w:r>
      <w:r>
        <w:rPr>
          <w:rFonts w:ascii="Arial" w:hAnsi="Arial"/>
          <w:b w:val="1"/>
          <w:bCs w:val="1"/>
          <w:sz w:val="26"/>
          <w:szCs w:val="26"/>
          <w:rtl w:val="0"/>
          <w:lang w:val="en-US"/>
        </w:rPr>
        <w:t>Report from CMG - slide presentation</w:t>
      </w:r>
    </w:p>
    <w:p>
      <w:pPr>
        <w:pStyle w:val="Default"/>
        <w:rPr>
          <w:rFonts w:ascii="Arial" w:cs="Arial" w:hAnsi="Arial" w:eastAsia="Arial"/>
          <w:b w:val="1"/>
          <w:bCs w:val="1"/>
          <w:sz w:val="26"/>
          <w:szCs w:val="26"/>
        </w:rPr>
      </w:pPr>
    </w:p>
    <w:p>
      <w:pPr>
        <w:pStyle w:val="Default"/>
        <w:rPr>
          <w:rFonts w:ascii="Arial" w:cs="Arial" w:hAnsi="Arial" w:eastAsia="Arial"/>
          <w:sz w:val="26"/>
          <w:szCs w:val="26"/>
        </w:rPr>
      </w:pPr>
      <w:r>
        <w:rPr>
          <w:rFonts w:ascii="Arial" w:cs="Arial" w:hAnsi="Arial" w:eastAsia="Arial"/>
          <w:sz w:val="26"/>
          <w:szCs w:val="26"/>
          <w:rtl w:val="0"/>
        </w:rPr>
        <w:tab/>
        <w:t xml:space="preserve">JC presented the report of the CMG and the following points and issues were </w:t>
        <w:tab/>
        <w:t>noted:</w:t>
      </w:r>
    </w:p>
    <w:p>
      <w:pPr>
        <w:pStyle w:val="Default"/>
        <w:numPr>
          <w:ilvl w:val="1"/>
          <w:numId w:val="6"/>
        </w:numPr>
        <w:bidi w:val="0"/>
        <w:ind w:right="0"/>
        <w:jc w:val="left"/>
        <w:rPr>
          <w:sz w:val="26"/>
          <w:szCs w:val="26"/>
          <w:rtl w:val="0"/>
          <w:lang w:val="en-US"/>
        </w:rPr>
      </w:pPr>
      <w:r>
        <w:rPr>
          <w:rFonts w:ascii="Arial" w:hAnsi="Arial"/>
          <w:sz w:val="26"/>
          <w:szCs w:val="26"/>
          <w:rtl w:val="0"/>
          <w:lang w:val="en-US"/>
        </w:rPr>
        <w:t>Staff changes</w:t>
      </w:r>
    </w:p>
    <w:p>
      <w:pPr>
        <w:pStyle w:val="Default"/>
        <w:numPr>
          <w:ilvl w:val="1"/>
          <w:numId w:val="6"/>
        </w:numPr>
        <w:bidi w:val="0"/>
        <w:ind w:right="0"/>
        <w:jc w:val="left"/>
        <w:rPr>
          <w:sz w:val="26"/>
          <w:szCs w:val="26"/>
          <w:rtl w:val="0"/>
          <w:lang w:val="en-US"/>
        </w:rPr>
      </w:pPr>
      <w:r>
        <w:rPr>
          <w:rFonts w:ascii="Arial" w:hAnsi="Arial"/>
          <w:sz w:val="26"/>
          <w:szCs w:val="26"/>
          <w:rtl w:val="0"/>
          <w:lang w:val="en-US"/>
        </w:rPr>
        <w:t>Childhood Immunisation</w:t>
      </w:r>
    </w:p>
    <w:p>
      <w:pPr>
        <w:pStyle w:val="Default"/>
        <w:numPr>
          <w:ilvl w:val="1"/>
          <w:numId w:val="6"/>
        </w:numPr>
        <w:bidi w:val="0"/>
        <w:ind w:right="0"/>
        <w:jc w:val="left"/>
        <w:rPr>
          <w:sz w:val="26"/>
          <w:szCs w:val="26"/>
          <w:rtl w:val="0"/>
          <w:lang w:val="en-US"/>
        </w:rPr>
      </w:pPr>
      <w:r>
        <w:rPr>
          <w:rFonts w:ascii="Arial" w:hAnsi="Arial"/>
          <w:sz w:val="26"/>
          <w:szCs w:val="26"/>
          <w:rtl w:val="0"/>
          <w:lang w:val="en-US"/>
        </w:rPr>
        <w:t>Flu update - another but small clinic to be held on 15th November - TG volunteered to help.</w:t>
      </w:r>
    </w:p>
    <w:p>
      <w:pPr>
        <w:pStyle w:val="Default"/>
        <w:numPr>
          <w:ilvl w:val="1"/>
          <w:numId w:val="6"/>
        </w:numPr>
        <w:bidi w:val="0"/>
        <w:ind w:right="0"/>
        <w:jc w:val="left"/>
        <w:rPr>
          <w:sz w:val="26"/>
          <w:szCs w:val="26"/>
          <w:rtl w:val="0"/>
          <w:lang w:val="en-US"/>
        </w:rPr>
      </w:pPr>
      <w:r>
        <w:rPr>
          <w:rFonts w:ascii="Arial" w:hAnsi="Arial"/>
          <w:sz w:val="26"/>
          <w:szCs w:val="26"/>
          <w:rtl w:val="0"/>
          <w:lang w:val="en-US"/>
        </w:rPr>
        <w:t>Covid &amp; other vaccinations</w:t>
      </w:r>
    </w:p>
    <w:p>
      <w:pPr>
        <w:pStyle w:val="Default"/>
        <w:numPr>
          <w:ilvl w:val="1"/>
          <w:numId w:val="6"/>
        </w:numPr>
        <w:bidi w:val="0"/>
        <w:ind w:right="0"/>
        <w:jc w:val="left"/>
        <w:rPr>
          <w:sz w:val="26"/>
          <w:szCs w:val="26"/>
          <w:rtl w:val="0"/>
          <w:lang w:val="en-US"/>
        </w:rPr>
      </w:pPr>
      <w:r>
        <w:rPr>
          <w:rFonts w:ascii="Arial" w:hAnsi="Arial"/>
          <w:sz w:val="26"/>
          <w:szCs w:val="26"/>
          <w:rtl w:val="0"/>
          <w:lang w:val="en-US"/>
        </w:rPr>
        <w:t>Appliance Prescription Service</w:t>
      </w:r>
    </w:p>
    <w:p>
      <w:pPr>
        <w:pStyle w:val="Default"/>
        <w:numPr>
          <w:ilvl w:val="1"/>
          <w:numId w:val="6"/>
        </w:numPr>
        <w:bidi w:val="0"/>
        <w:ind w:right="0"/>
        <w:jc w:val="left"/>
        <w:rPr>
          <w:sz w:val="26"/>
          <w:szCs w:val="26"/>
          <w:rtl w:val="0"/>
          <w:lang w:val="en-US"/>
        </w:rPr>
      </w:pPr>
      <w:r>
        <w:rPr>
          <w:rFonts w:ascii="Arial" w:hAnsi="Arial"/>
          <w:sz w:val="26"/>
          <w:szCs w:val="26"/>
          <w:rtl w:val="0"/>
          <w:lang w:val="en-US"/>
        </w:rPr>
        <w:t>Medicines Optimisation</w:t>
      </w:r>
    </w:p>
    <w:p>
      <w:pPr>
        <w:pStyle w:val="Default"/>
        <w:numPr>
          <w:ilvl w:val="1"/>
          <w:numId w:val="6"/>
        </w:numPr>
        <w:bidi w:val="0"/>
        <w:ind w:right="0"/>
        <w:jc w:val="left"/>
        <w:rPr>
          <w:sz w:val="26"/>
          <w:szCs w:val="26"/>
          <w:rtl w:val="0"/>
          <w:lang w:val="en-US"/>
        </w:rPr>
      </w:pPr>
      <w:r>
        <w:rPr>
          <w:rFonts w:ascii="Arial" w:hAnsi="Arial"/>
          <w:sz w:val="26"/>
          <w:szCs w:val="26"/>
          <w:rtl w:val="0"/>
          <w:lang w:val="en-US"/>
        </w:rPr>
        <w:t>Tourniquets</w:t>
      </w:r>
    </w:p>
    <w:p>
      <w:pPr>
        <w:pStyle w:val="Default"/>
        <w:numPr>
          <w:ilvl w:val="1"/>
          <w:numId w:val="6"/>
        </w:numPr>
        <w:bidi w:val="0"/>
        <w:ind w:right="0"/>
        <w:jc w:val="left"/>
        <w:rPr>
          <w:sz w:val="26"/>
          <w:szCs w:val="26"/>
          <w:rtl w:val="0"/>
          <w:lang w:val="en-US"/>
        </w:rPr>
      </w:pPr>
      <w:r>
        <w:rPr>
          <w:rFonts w:ascii="Arial" w:hAnsi="Arial"/>
          <w:sz w:val="26"/>
          <w:szCs w:val="26"/>
          <w:rtl w:val="0"/>
          <w:lang w:val="en-US"/>
        </w:rPr>
        <w:t>PCN Winter Services</w:t>
      </w:r>
    </w:p>
    <w:p>
      <w:pPr>
        <w:pStyle w:val="Default"/>
        <w:numPr>
          <w:ilvl w:val="1"/>
          <w:numId w:val="6"/>
        </w:numPr>
        <w:bidi w:val="0"/>
        <w:ind w:right="0"/>
        <w:jc w:val="left"/>
        <w:rPr>
          <w:sz w:val="26"/>
          <w:szCs w:val="26"/>
          <w:rtl w:val="0"/>
          <w:lang w:val="en-US"/>
        </w:rPr>
      </w:pPr>
      <w:r>
        <w:rPr>
          <w:rFonts w:ascii="Arial" w:hAnsi="Arial"/>
          <w:sz w:val="26"/>
          <w:szCs w:val="26"/>
          <w:rtl w:val="0"/>
          <w:lang w:val="en-US"/>
        </w:rPr>
        <w:t>Carr- Hill</w:t>
      </w:r>
    </w:p>
    <w:p>
      <w:pPr>
        <w:pStyle w:val="Default"/>
        <w:numPr>
          <w:ilvl w:val="1"/>
          <w:numId w:val="6"/>
        </w:numPr>
        <w:bidi w:val="0"/>
        <w:ind w:right="0"/>
        <w:jc w:val="left"/>
        <w:rPr>
          <w:sz w:val="26"/>
          <w:szCs w:val="26"/>
          <w:rtl w:val="0"/>
          <w:lang w:val="en-US"/>
        </w:rPr>
      </w:pPr>
      <w:r>
        <w:rPr>
          <w:rFonts w:ascii="Arial" w:hAnsi="Arial"/>
          <w:sz w:val="26"/>
          <w:szCs w:val="26"/>
          <w:rtl w:val="0"/>
          <w:lang w:val="en-US"/>
        </w:rPr>
        <w:t>Research</w:t>
      </w:r>
    </w:p>
    <w:p>
      <w:pPr>
        <w:pStyle w:val="Default"/>
        <w:numPr>
          <w:ilvl w:val="1"/>
          <w:numId w:val="6"/>
        </w:numPr>
        <w:bidi w:val="0"/>
        <w:ind w:right="0"/>
        <w:jc w:val="left"/>
        <w:rPr>
          <w:sz w:val="26"/>
          <w:szCs w:val="26"/>
          <w:rtl w:val="0"/>
          <w:lang w:val="en-US"/>
        </w:rPr>
      </w:pPr>
      <w:r>
        <w:rPr>
          <w:rFonts w:ascii="Arial" w:hAnsi="Arial"/>
          <w:sz w:val="26"/>
          <w:szCs w:val="26"/>
          <w:rtl w:val="0"/>
          <w:lang w:val="en-US"/>
        </w:rPr>
        <w:t>Phone System update</w:t>
      </w:r>
    </w:p>
    <w:p>
      <w:pPr>
        <w:pStyle w:val="Default"/>
        <w:numPr>
          <w:ilvl w:val="1"/>
          <w:numId w:val="6"/>
        </w:numPr>
        <w:bidi w:val="0"/>
        <w:ind w:right="0"/>
        <w:jc w:val="left"/>
        <w:rPr>
          <w:sz w:val="26"/>
          <w:szCs w:val="26"/>
          <w:rtl w:val="0"/>
          <w:lang w:val="en-US"/>
        </w:rPr>
      </w:pPr>
      <w:r>
        <w:rPr>
          <w:rFonts w:ascii="Arial" w:hAnsi="Arial"/>
          <w:sz w:val="26"/>
          <w:szCs w:val="26"/>
          <w:rtl w:val="0"/>
          <w:lang w:val="en-US"/>
        </w:rPr>
        <w:t>Rapid Heath Data</w:t>
      </w:r>
    </w:p>
    <w:p>
      <w:pPr>
        <w:pStyle w:val="Default"/>
        <w:bidi w:val="0"/>
        <w:ind w:left="0" w:right="0" w:firstLine="0"/>
        <w:jc w:val="left"/>
        <w:rPr>
          <w:rFonts w:ascii="Arial" w:cs="Arial" w:hAnsi="Arial" w:eastAsia="Arial"/>
          <w:sz w:val="26"/>
          <w:szCs w:val="26"/>
          <w:rtl w:val="0"/>
        </w:rPr>
      </w:pPr>
      <w:r>
        <w:rPr>
          <w:rFonts w:ascii="Arial" w:cs="Arial" w:hAnsi="Arial" w:eastAsia="Arial"/>
          <w:sz w:val="26"/>
          <w:szCs w:val="26"/>
          <w:rtl w:val="0"/>
        </w:rPr>
        <w:tab/>
        <w:t>- CMG to be a pilot for RH and NHS App synchronisation</w:t>
      </w:r>
    </w:p>
    <w:p>
      <w:pPr>
        <w:pStyle w:val="Default"/>
        <w:bidi w:val="0"/>
        <w:ind w:left="0" w:right="0" w:firstLine="0"/>
        <w:jc w:val="left"/>
        <w:rPr>
          <w:sz w:val="26"/>
          <w:szCs w:val="26"/>
          <w:rtl w:val="0"/>
        </w:rPr>
      </w:pPr>
      <w:r>
        <w:rPr>
          <w:rFonts w:ascii="Arial" w:cs="Arial" w:hAnsi="Arial" w:eastAsia="Arial"/>
          <w:sz w:val="26"/>
          <w:szCs w:val="26"/>
          <w:rtl w:val="0"/>
        </w:rPr>
        <w:tab/>
        <w:t>- Appointment data - Over 9,000 in September (50% of patient population!)</w:t>
      </w:r>
    </w:p>
    <w:p>
      <w:pPr>
        <w:pStyle w:val="Default"/>
        <w:rPr>
          <w:rFonts w:ascii="Arial" w:cs="Arial" w:hAnsi="Arial" w:eastAsia="Arial"/>
          <w:sz w:val="26"/>
          <w:szCs w:val="26"/>
        </w:rPr>
      </w:pPr>
    </w:p>
    <w:p>
      <w:pPr>
        <w:pStyle w:val="Default"/>
        <w:rPr>
          <w:rFonts w:ascii="Arial" w:cs="Arial" w:hAnsi="Arial" w:eastAsia="Arial"/>
          <w:b w:val="1"/>
          <w:bCs w:val="1"/>
          <w:i w:val="1"/>
          <w:iCs w:val="1"/>
          <w:color w:val="ff2d21"/>
          <w:sz w:val="32"/>
          <w:szCs w:val="32"/>
          <w:u w:color="ff2d21"/>
        </w:rPr>
      </w:pPr>
      <w:r>
        <w:rPr>
          <w:rFonts w:ascii="Arial" w:cs="Arial" w:hAnsi="Arial" w:eastAsia="Arial"/>
          <w:b w:val="1"/>
          <w:bCs w:val="1"/>
          <w:sz w:val="26"/>
          <w:szCs w:val="26"/>
        </w:rPr>
        <w:tab/>
      </w:r>
      <w:r>
        <w:rPr>
          <w:rFonts w:ascii="Arial" w:hAnsi="Arial"/>
          <w:b w:val="1"/>
          <w:bCs w:val="1"/>
          <w:i w:val="1"/>
          <w:iCs w:val="1"/>
          <w:color w:val="ff2d21"/>
          <w:sz w:val="32"/>
          <w:szCs w:val="32"/>
          <w:u w:color="ff2d21"/>
          <w:rtl w:val="0"/>
          <w:lang w:val="en-US"/>
        </w:rPr>
        <w:t>Members are strongly recommended to read the</w:t>
      </w:r>
    </w:p>
    <w:p>
      <w:pPr>
        <w:pStyle w:val="Default"/>
        <w:rPr>
          <w:b w:val="1"/>
          <w:bCs w:val="1"/>
          <w:sz w:val="32"/>
          <w:szCs w:val="32"/>
        </w:rPr>
      </w:pPr>
      <w:r>
        <w:rPr>
          <w:rFonts w:ascii="Arial" w:cs="Arial" w:hAnsi="Arial" w:eastAsia="Arial"/>
          <w:b w:val="1"/>
          <w:bCs w:val="1"/>
          <w:i w:val="1"/>
          <w:iCs w:val="1"/>
          <w:color w:val="ff2d21"/>
          <w:sz w:val="32"/>
          <w:szCs w:val="32"/>
          <w:u w:color="ff2d21"/>
        </w:rPr>
        <w:tab/>
        <w:tab/>
      </w:r>
      <w:r>
        <w:rPr>
          <w:rFonts w:ascii="Arial" w:hAnsi="Arial"/>
          <w:b w:val="1"/>
          <w:bCs w:val="1"/>
          <w:i w:val="1"/>
          <w:iCs w:val="1"/>
          <w:color w:val="ff2d21"/>
          <w:sz w:val="32"/>
          <w:szCs w:val="32"/>
          <w:u w:color="ff2d21"/>
          <w:rtl w:val="0"/>
          <w:lang w:val="en-US"/>
        </w:rPr>
        <w:t xml:space="preserve">presentation, </w:t>
        <w:tab/>
        <w:t>attached to these minutes</w:t>
      </w:r>
    </w:p>
    <w:p>
      <w:pPr>
        <w:pStyle w:val="Default"/>
        <w:rPr>
          <w:rFonts w:ascii="Helvetica" w:cs="Helvetica" w:hAnsi="Helvetica" w:eastAsia="Helvetica"/>
          <w:b w:val="1"/>
          <w:bCs w:val="1"/>
          <w:sz w:val="32"/>
          <w:szCs w:val="32"/>
        </w:rPr>
      </w:pPr>
    </w:p>
    <w:p>
      <w:pPr>
        <w:pStyle w:val="Default"/>
        <w:rPr>
          <w:rFonts w:ascii="Arial" w:cs="Arial" w:hAnsi="Arial" w:eastAsia="Arial"/>
          <w:b w:val="1"/>
          <w:bCs w:val="1"/>
          <w:sz w:val="26"/>
          <w:szCs w:val="26"/>
        </w:rPr>
      </w:pPr>
      <w:r>
        <w:rPr>
          <w:rFonts w:ascii="Arial" w:hAnsi="Arial"/>
          <w:sz w:val="26"/>
          <w:szCs w:val="26"/>
          <w:rtl w:val="0"/>
          <w:lang w:val="en-US"/>
        </w:rPr>
        <w:t>KW asked if a rooom could be set aside for people to use to fill in the RH form. JC noted that there were no spare rooms and equipment to service such a facility.</w:t>
      </w:r>
    </w:p>
    <w:p>
      <w:pPr>
        <w:pStyle w:val="Default"/>
        <w:rPr>
          <w:rFonts w:ascii="Arial" w:cs="Arial" w:hAnsi="Arial" w:eastAsia="Arial"/>
        </w:rPr>
      </w:pPr>
    </w:p>
    <w:p>
      <w:pPr>
        <w:pStyle w:val="Default"/>
        <w:rPr>
          <w:rFonts w:ascii="Arial" w:cs="Arial" w:hAnsi="Arial" w:eastAsia="Arial"/>
        </w:rPr>
      </w:pPr>
    </w:p>
    <w:p>
      <w:pPr>
        <w:pStyle w:val="Default"/>
        <w:rPr>
          <w:rFonts w:ascii="Arial" w:cs="Arial" w:hAnsi="Arial" w:eastAsia="Arial"/>
          <w:b w:val="1"/>
          <w:bCs w:val="1"/>
          <w:sz w:val="26"/>
          <w:szCs w:val="26"/>
        </w:rPr>
      </w:pPr>
      <w:r>
        <w:rPr>
          <w:rFonts w:ascii="Arial" w:hAnsi="Arial"/>
          <w:b w:val="1"/>
          <w:bCs w:val="1"/>
          <w:sz w:val="26"/>
          <w:szCs w:val="26"/>
          <w:rtl w:val="0"/>
          <w:lang w:val="en-US"/>
        </w:rPr>
        <w:t>7</w:t>
        <w:tab/>
      </w:r>
      <w:r>
        <w:rPr>
          <w:rFonts w:ascii="Arial" w:hAnsi="Arial"/>
          <w:b w:val="1"/>
          <w:bCs w:val="1"/>
          <w:sz w:val="26"/>
          <w:szCs w:val="26"/>
          <w:rtl w:val="0"/>
          <w:lang w:val="en-US"/>
        </w:rPr>
        <w:t>Feedback from U3A meeting</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hAnsi="Arial"/>
          <w:sz w:val="26"/>
          <w:szCs w:val="26"/>
          <w:rtl w:val="0"/>
          <w:lang w:val="en-US"/>
        </w:rPr>
        <w:t>RG presented the results that had been previously circulated and noted that the satisfaction numbers differed from those presented previously from national and ICG surveys. Comments were:</w:t>
      </w:r>
    </w:p>
    <w:p>
      <w:pPr>
        <w:pStyle w:val="Default"/>
        <w:numPr>
          <w:ilvl w:val="0"/>
          <w:numId w:val="7"/>
        </w:numPr>
        <w:rPr>
          <w:rFonts w:ascii="Arial" w:hAnsi="Arial"/>
          <w:sz w:val="26"/>
          <w:szCs w:val="26"/>
          <w:lang w:val="en-US"/>
        </w:rPr>
      </w:pPr>
      <w:r>
        <w:rPr>
          <w:rFonts w:ascii="Arial" w:hAnsi="Arial"/>
          <w:sz w:val="26"/>
          <w:szCs w:val="26"/>
          <w:rtl w:val="0"/>
          <w:lang w:val="en-US"/>
        </w:rPr>
        <w:t>Ashby covered more than Ashby!</w:t>
      </w:r>
    </w:p>
    <w:p>
      <w:pPr>
        <w:pStyle w:val="Default"/>
        <w:numPr>
          <w:ilvl w:val="0"/>
          <w:numId w:val="7"/>
        </w:numPr>
        <w:rPr>
          <w:rFonts w:ascii="Arial" w:hAnsi="Arial"/>
          <w:sz w:val="26"/>
          <w:szCs w:val="26"/>
          <w:lang w:val="en-US"/>
        </w:rPr>
      </w:pPr>
      <w:r>
        <w:rPr>
          <w:rFonts w:ascii="Arial" w:hAnsi="Arial"/>
          <w:sz w:val="26"/>
          <w:szCs w:val="26"/>
          <w:rtl w:val="0"/>
          <w:lang w:val="en-US"/>
        </w:rPr>
        <w:t>in general, people didn</w:t>
      </w:r>
      <w:r>
        <w:rPr>
          <w:rFonts w:ascii="Arial" w:hAnsi="Arial" w:hint="default"/>
          <w:sz w:val="26"/>
          <w:szCs w:val="26"/>
          <w:rtl w:val="0"/>
          <w:lang w:val="en-US"/>
        </w:rPr>
        <w:t>’</w:t>
      </w:r>
      <w:r>
        <w:rPr>
          <w:rFonts w:ascii="Arial" w:hAnsi="Arial"/>
          <w:sz w:val="26"/>
          <w:szCs w:val="26"/>
          <w:rtl w:val="0"/>
          <w:lang w:val="en-US"/>
        </w:rPr>
        <w:t>t like change</w:t>
      </w:r>
    </w:p>
    <w:p>
      <w:pPr>
        <w:pStyle w:val="Default"/>
        <w:numPr>
          <w:ilvl w:val="0"/>
          <w:numId w:val="7"/>
        </w:numPr>
        <w:rPr>
          <w:rFonts w:ascii="Arial" w:hAnsi="Arial"/>
          <w:sz w:val="26"/>
          <w:szCs w:val="26"/>
          <w:lang w:val="en-US"/>
        </w:rPr>
      </w:pPr>
      <w:r>
        <w:rPr>
          <w:rFonts w:ascii="Arial" w:hAnsi="Arial"/>
          <w:sz w:val="26"/>
          <w:szCs w:val="26"/>
          <w:rtl w:val="0"/>
          <w:lang w:val="en-US"/>
        </w:rPr>
        <w:t>the RH system did have challenges for some</w:t>
      </w:r>
    </w:p>
    <w:p>
      <w:pPr>
        <w:pStyle w:val="Default"/>
        <w:numPr>
          <w:ilvl w:val="0"/>
          <w:numId w:val="7"/>
        </w:numPr>
        <w:rPr>
          <w:rFonts w:ascii="Arial" w:hAnsi="Arial"/>
          <w:sz w:val="26"/>
          <w:szCs w:val="26"/>
          <w:lang w:val="en-US"/>
        </w:rPr>
      </w:pPr>
      <w:r>
        <w:rPr>
          <w:rFonts w:ascii="Arial" w:hAnsi="Arial"/>
          <w:sz w:val="26"/>
          <w:szCs w:val="26"/>
          <w:rtl w:val="0"/>
          <w:lang w:val="en-US"/>
        </w:rPr>
        <w:t>people feel alienated by the system</w:t>
      </w:r>
    </w:p>
    <w:p>
      <w:pPr>
        <w:pStyle w:val="Default"/>
        <w:numPr>
          <w:ilvl w:val="0"/>
          <w:numId w:val="7"/>
        </w:numPr>
        <w:rPr>
          <w:rFonts w:ascii="Arial" w:hAnsi="Arial"/>
          <w:sz w:val="26"/>
          <w:szCs w:val="26"/>
          <w:lang w:val="en-US"/>
        </w:rPr>
      </w:pPr>
      <w:r>
        <w:rPr>
          <w:rFonts w:ascii="Arial" w:hAnsi="Arial"/>
          <w:sz w:val="26"/>
          <w:szCs w:val="26"/>
          <w:rtl w:val="0"/>
          <w:lang w:val="en-US"/>
        </w:rPr>
        <w:t>RH is here to stay - essential to meet increasing demands</w:t>
      </w:r>
    </w:p>
    <w:p>
      <w:pPr>
        <w:pStyle w:val="Default"/>
        <w:rPr>
          <w:rFonts w:ascii="Arial" w:cs="Arial" w:hAnsi="Arial" w:eastAsia="Arial"/>
          <w:b w:val="1"/>
          <w:bCs w:val="1"/>
          <w:sz w:val="26"/>
          <w:szCs w:val="26"/>
        </w:rPr>
      </w:pPr>
    </w:p>
    <w:p>
      <w:pPr>
        <w:pStyle w:val="Default"/>
        <w:rPr>
          <w:rFonts w:ascii="Arial" w:cs="Arial" w:hAnsi="Arial" w:eastAsia="Arial"/>
          <w:b w:val="1"/>
          <w:bCs w:val="1"/>
          <w:sz w:val="26"/>
          <w:szCs w:val="26"/>
        </w:rPr>
      </w:pPr>
      <w:r>
        <w:rPr>
          <w:rFonts w:ascii="Arial" w:hAnsi="Arial"/>
          <w:b w:val="1"/>
          <w:bCs w:val="1"/>
          <w:sz w:val="26"/>
          <w:szCs w:val="26"/>
          <w:rtl w:val="0"/>
          <w:lang w:val="en-US"/>
        </w:rPr>
        <w:t>8</w:t>
        <w:tab/>
        <w:t>Rapid Health - Update by CMG</w:t>
      </w:r>
    </w:p>
    <w:p>
      <w:pPr>
        <w:pStyle w:val="Default"/>
        <w:rPr>
          <w:rFonts w:ascii="Arial" w:cs="Arial" w:hAnsi="Arial" w:eastAsia="Arial"/>
          <w:b w:val="1"/>
          <w:bCs w:val="1"/>
          <w:sz w:val="26"/>
          <w:szCs w:val="26"/>
        </w:rPr>
      </w:pPr>
    </w:p>
    <w:p>
      <w:pPr>
        <w:pStyle w:val="Default"/>
        <w:rPr>
          <w:rFonts w:ascii="Arial" w:cs="Arial" w:hAnsi="Arial" w:eastAsia="Arial"/>
          <w:sz w:val="26"/>
          <w:szCs w:val="26"/>
        </w:rPr>
      </w:pPr>
      <w:r>
        <w:rPr>
          <w:rFonts w:ascii="Arial" w:hAnsi="Arial"/>
          <w:sz w:val="26"/>
          <w:szCs w:val="26"/>
          <w:rtl w:val="0"/>
          <w:lang w:val="en-US"/>
        </w:rPr>
        <w:t>This had been incorporated into item 6.</w:t>
      </w:r>
    </w:p>
    <w:p>
      <w:pPr>
        <w:pStyle w:val="Default"/>
        <w:rPr>
          <w:rFonts w:ascii="Arial" w:cs="Arial" w:hAnsi="Arial" w:eastAsia="Arial"/>
          <w:sz w:val="26"/>
          <w:szCs w:val="26"/>
        </w:rPr>
      </w:pPr>
    </w:p>
    <w:p>
      <w:pPr>
        <w:pStyle w:val="Default"/>
        <w:rPr>
          <w:rFonts w:ascii="Arial" w:cs="Arial" w:hAnsi="Arial" w:eastAsia="Arial"/>
          <w:b w:val="1"/>
          <w:bCs w:val="1"/>
          <w:sz w:val="26"/>
          <w:szCs w:val="26"/>
        </w:rPr>
      </w:pPr>
      <w:r>
        <w:rPr>
          <w:rFonts w:ascii="Arial" w:hAnsi="Arial"/>
          <w:b w:val="1"/>
          <w:bCs w:val="1"/>
          <w:sz w:val="26"/>
          <w:szCs w:val="26"/>
          <w:rtl w:val="0"/>
          <w:lang w:val="en-US"/>
        </w:rPr>
        <w:t>9</w:t>
        <w:tab/>
        <w:t>Any Other Business</w:t>
      </w:r>
    </w:p>
    <w:p>
      <w:pPr>
        <w:pStyle w:val="Default"/>
        <w:rPr>
          <w:rFonts w:ascii="Arial" w:cs="Arial" w:hAnsi="Arial" w:eastAsia="Arial"/>
          <w:sz w:val="26"/>
          <w:szCs w:val="26"/>
        </w:rPr>
      </w:pPr>
    </w:p>
    <w:p>
      <w:pPr>
        <w:pStyle w:val="Default"/>
        <w:rPr>
          <w:rFonts w:ascii="Arial" w:cs="Arial" w:hAnsi="Arial" w:eastAsia="Arial"/>
          <w:sz w:val="26"/>
          <w:szCs w:val="26"/>
        </w:rPr>
      </w:pPr>
      <w:r>
        <w:rPr>
          <w:rFonts w:ascii="Arial" w:cs="Arial" w:hAnsi="Arial" w:eastAsia="Arial"/>
          <w:sz w:val="26"/>
          <w:szCs w:val="26"/>
          <w:rtl w:val="0"/>
        </w:rPr>
        <w:tab/>
        <w:t>MC noted that the meeting on 13th January would be his last as Chair.</w:t>
      </w:r>
    </w:p>
    <w:p>
      <w:pPr>
        <w:pStyle w:val="Default"/>
        <w:rPr>
          <w:rFonts w:ascii="Arial" w:cs="Arial" w:hAnsi="Arial" w:eastAsia="Arial"/>
          <w:sz w:val="26"/>
          <w:szCs w:val="26"/>
        </w:rPr>
      </w:pPr>
    </w:p>
    <w:p>
      <w:pPr>
        <w:pStyle w:val="Default"/>
        <w:rPr>
          <w:rFonts w:ascii="Arial" w:cs="Arial" w:hAnsi="Arial" w:eastAsia="Arial"/>
          <w:b w:val="1"/>
          <w:bCs w:val="1"/>
          <w:sz w:val="26"/>
          <w:szCs w:val="26"/>
        </w:rPr>
      </w:pPr>
      <w:r>
        <w:rPr>
          <w:rFonts w:ascii="Arial" w:hAnsi="Arial"/>
          <w:b w:val="1"/>
          <w:bCs w:val="1"/>
          <w:sz w:val="26"/>
          <w:szCs w:val="26"/>
          <w:rtl w:val="0"/>
          <w:lang w:val="en-US"/>
        </w:rPr>
        <w:t>10</w:t>
        <w:tab/>
        <w:t>Dates of Next Meetings:</w:t>
        <w:tab/>
        <w:tab/>
        <w:t>Tuesday 13th January 2026</w:t>
      </w:r>
    </w:p>
    <w:p>
      <w:pPr>
        <w:pStyle w:val="Default"/>
        <w:rPr>
          <w:rFonts w:ascii="Arial" w:cs="Arial" w:hAnsi="Arial" w:eastAsia="Arial"/>
          <w:b w:val="1"/>
          <w:bCs w:val="1"/>
          <w:sz w:val="26"/>
          <w:szCs w:val="26"/>
        </w:rPr>
      </w:pPr>
      <w:r>
        <w:rPr>
          <w:rFonts w:ascii="Arial" w:cs="Arial" w:hAnsi="Arial" w:eastAsia="Arial"/>
          <w:b w:val="1"/>
          <w:bCs w:val="1"/>
          <w:sz w:val="26"/>
          <w:szCs w:val="26"/>
          <w:rtl w:val="0"/>
        </w:rPr>
        <w:tab/>
        <w:tab/>
        <w:tab/>
        <w:tab/>
        <w:tab/>
        <w:tab/>
        <w:tab/>
        <w:t>Tuesday 10th March 2026 ( AGM )</w:t>
      </w:r>
    </w:p>
    <w:p>
      <w:pPr>
        <w:pStyle w:val="Default"/>
        <w:rPr>
          <w:rFonts w:ascii="Arial" w:cs="Arial" w:hAnsi="Arial" w:eastAsia="Arial"/>
          <w:sz w:val="26"/>
          <w:szCs w:val="26"/>
        </w:rPr>
      </w:pPr>
    </w:p>
    <w:p>
      <w:pPr>
        <w:pStyle w:val="Default"/>
      </w:pPr>
      <w:r>
        <w:rPr>
          <w:rFonts w:ascii="Arial" w:hAnsi="Arial" w:hint="default"/>
          <w:sz w:val="28"/>
          <w:szCs w:val="28"/>
          <w:rtl w:val="0"/>
          <w:lang w:val="en-US"/>
        </w:rPr>
        <w:t>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Roman"/>
      <w:suff w:val="tab"/>
      <w:lvlText w:val="%1)"/>
      <w:lvlJc w:val="left"/>
      <w:pPr>
        <w:ind w:left="342" w:hanging="3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42" w:hanging="3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342" w:hanging="3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3342" w:hanging="3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4342" w:hanging="3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342" w:hanging="3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6342" w:hanging="3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7342" w:hanging="3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342" w:hanging="3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0"/>
  </w:abstractNum>
  <w:abstractNum w:abstractNumId="5">
    <w:multiLevelType w:val="hybridMultilevel"/>
    <w:styleLink w:val="Bullets.0"/>
    <w:lvl w:ilvl="0">
      <w:start w:val="1"/>
      <w:numFmt w:val="bullet"/>
      <w:suff w:val="tab"/>
      <w:lvlText w:val="•"/>
      <w:lvlJc w:val="left"/>
      <w:pPr>
        <w:ind w:left="188" w:hanging="18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lvl w:ilvl="0">
        <w:start w:val="1"/>
        <w:numFmt w:val="bullet"/>
        <w:suff w:val="tab"/>
        <w:lvlText w:val="•"/>
        <w:lvlJc w:val="left"/>
        <w:pPr>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ettered">
    <w:name w:val="Lettered"/>
    <w:pPr>
      <w:numPr>
        <w:numId w:val="1"/>
      </w:numPr>
    </w:pPr>
  </w:style>
  <w:style w:type="numbering" w:styleId="Bullets">
    <w:name w:val="Bullets"/>
    <w:pPr>
      <w:numPr>
        <w:numId w:val="3"/>
      </w:numPr>
    </w:pPr>
  </w:style>
  <w:style w:type="numbering" w:styleId="Bullets.0">
    <w:name w:val="Bullets.0"/>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